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94" w:rsidRDefault="006D30DA">
      <w:pPr>
        <w:pStyle w:val="p1"/>
        <w:ind w:left="-993"/>
        <w:jc w:val="center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Договор N</w:t>
      </w:r>
      <w:bookmarkStart w:id="0" w:name="_GoBack"/>
      <w:bookmarkEnd w:id="0"/>
      <w:r>
        <w:rPr>
          <w:rStyle w:val="s10"/>
          <w:rFonts w:ascii="Times New Roman" w:hAnsi="Times New Roman"/>
          <w:b/>
          <w:sz w:val="28"/>
        </w:rPr>
        <w:t xml:space="preserve"> 1</w:t>
      </w:r>
    </w:p>
    <w:p w:rsidR="004D2C94" w:rsidRDefault="006D30DA">
      <w:pPr>
        <w:pStyle w:val="p1"/>
        <w:ind w:left="-993"/>
        <w:jc w:val="center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о сетевой форме реализации образовательных программ</w:t>
      </w: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 xml:space="preserve">                            </w:t>
      </w:r>
      <w:r>
        <w:rPr>
          <w:rStyle w:val="s10"/>
          <w:rFonts w:ascii="Times New Roman" w:hAnsi="Times New Roman"/>
          <w:b/>
          <w:sz w:val="28"/>
        </w:rPr>
        <w:t>с. Кочубе</w:t>
      </w:r>
      <w:r>
        <w:rPr>
          <w:rFonts w:ascii="Times New Roman" w:hAnsi="Times New Roman"/>
          <w:b/>
          <w:sz w:val="28"/>
        </w:rPr>
        <w:t>й</w:t>
      </w:r>
      <w:r>
        <w:rPr>
          <w:rFonts w:ascii="Times New Roman" w:hAnsi="Times New Roman"/>
          <w:b/>
          <w:sz w:val="28"/>
        </w:rPr>
        <w:t xml:space="preserve">    </w:t>
      </w:r>
      <w:r>
        <w:rPr>
          <w:rStyle w:val="s10"/>
          <w:rFonts w:ascii="Times New Roman" w:hAnsi="Times New Roman"/>
          <w:b/>
          <w:sz w:val="28"/>
        </w:rPr>
        <w:t>«01» д</w:t>
      </w:r>
      <w:r>
        <w:rPr>
          <w:rStyle w:val="s10"/>
          <w:rFonts w:ascii="Times New Roman" w:hAnsi="Times New Roman"/>
          <w:b/>
          <w:sz w:val="28"/>
        </w:rPr>
        <w:t>екабря 2022 г.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Государственное казенное</w:t>
      </w:r>
      <w:r>
        <w:rPr>
          <w:rFonts w:ascii="Times New Roman" w:hAnsi="Times New Roman"/>
          <w:sz w:val="28"/>
        </w:rPr>
        <w:t xml:space="preserve"> </w:t>
      </w:r>
      <w:r>
        <w:rPr>
          <w:rStyle w:val="s10"/>
          <w:rFonts w:ascii="Times New Roman" w:hAnsi="Times New Roman"/>
          <w:sz w:val="28"/>
        </w:rPr>
        <w:t>общеобразовательное учреждение</w:t>
      </w:r>
      <w:r>
        <w:rPr>
          <w:rFonts w:ascii="Times New Roman" w:hAnsi="Times New Roman"/>
          <w:sz w:val="28"/>
        </w:rPr>
        <w:t xml:space="preserve"> </w:t>
      </w:r>
      <w:r>
        <w:rPr>
          <w:rStyle w:val="s10"/>
          <w:rFonts w:ascii="Times New Roman" w:hAnsi="Times New Roman"/>
          <w:sz w:val="28"/>
        </w:rPr>
        <w:t xml:space="preserve">Республики Дагестан 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proofErr w:type="gramStart"/>
      <w:r>
        <w:rPr>
          <w:rStyle w:val="s10"/>
          <w:rFonts w:ascii="Times New Roman" w:hAnsi="Times New Roman"/>
          <w:sz w:val="28"/>
        </w:rPr>
        <w:t>«</w:t>
      </w:r>
      <w:proofErr w:type="spellStart"/>
      <w:r>
        <w:rPr>
          <w:rStyle w:val="s10"/>
          <w:rFonts w:ascii="Times New Roman" w:hAnsi="Times New Roman"/>
          <w:sz w:val="28"/>
        </w:rPr>
        <w:t>Кочубейская</w:t>
      </w:r>
      <w:proofErr w:type="spellEnd"/>
      <w:r>
        <w:rPr>
          <w:rStyle w:val="s10"/>
          <w:rFonts w:ascii="Times New Roman" w:hAnsi="Times New Roman"/>
          <w:sz w:val="28"/>
        </w:rPr>
        <w:t xml:space="preserve"> средняя общеобразовательная школа №1 </w:t>
      </w:r>
      <w:r>
        <w:rPr>
          <w:rStyle w:val="s10"/>
          <w:rFonts w:ascii="Times New Roman" w:hAnsi="Times New Roman"/>
          <w:sz w:val="28"/>
        </w:rPr>
        <w:t xml:space="preserve">», на базе которой функционирует образовательный центр «Точка роста», в лице директора </w:t>
      </w:r>
      <w:proofErr w:type="spellStart"/>
      <w:r>
        <w:rPr>
          <w:rStyle w:val="s10"/>
          <w:rFonts w:ascii="Times New Roman" w:hAnsi="Times New Roman"/>
          <w:sz w:val="28"/>
        </w:rPr>
        <w:t>Газимагомедова</w:t>
      </w:r>
      <w:proofErr w:type="spellEnd"/>
      <w:r>
        <w:rPr>
          <w:rStyle w:val="s10"/>
          <w:rFonts w:ascii="Times New Roman" w:hAnsi="Times New Roman"/>
          <w:sz w:val="28"/>
        </w:rPr>
        <w:t xml:space="preserve"> Рамазана </w:t>
      </w:r>
      <w:proofErr w:type="spellStart"/>
      <w:r>
        <w:rPr>
          <w:rStyle w:val="s10"/>
          <w:rFonts w:ascii="Times New Roman" w:hAnsi="Times New Roman"/>
          <w:sz w:val="28"/>
        </w:rPr>
        <w:t>Омарасхабовича</w:t>
      </w:r>
      <w:proofErr w:type="spellEnd"/>
      <w:r>
        <w:rPr>
          <w:rStyle w:val="s10"/>
          <w:rFonts w:ascii="Times New Roman" w:hAnsi="Times New Roman"/>
          <w:sz w:val="28"/>
        </w:rPr>
        <w:t xml:space="preserve">  действующего на основании Устава, осуществляющее образовательную деятельность на основании лицензии от 03 мая 2017 года </w:t>
      </w:r>
      <w:proofErr w:type="spellStart"/>
      <w:r>
        <w:rPr>
          <w:rStyle w:val="s10"/>
          <w:rFonts w:ascii="Times New Roman" w:hAnsi="Times New Roman"/>
          <w:sz w:val="28"/>
        </w:rPr>
        <w:t>No</w:t>
      </w:r>
      <w:proofErr w:type="spellEnd"/>
      <w:r>
        <w:rPr>
          <w:rStyle w:val="s10"/>
          <w:rFonts w:ascii="Times New Roman" w:hAnsi="Times New Roman"/>
          <w:sz w:val="28"/>
        </w:rPr>
        <w:t xml:space="preserve"> 8935, </w:t>
      </w:r>
      <w:r>
        <w:rPr>
          <w:rStyle w:val="s10"/>
          <w:rFonts w:ascii="Times New Roman" w:hAnsi="Times New Roman"/>
          <w:sz w:val="28"/>
        </w:rPr>
        <w:t>выданной министерством образования и науки Республики Дагестан, именуемое в дальнейшем «Центр «Точка роста», с одной стороны, и муниципальное казенное общеобразовательное учреждение «</w:t>
      </w:r>
      <w:proofErr w:type="spellStart"/>
      <w:r>
        <w:rPr>
          <w:rStyle w:val="s10"/>
          <w:rFonts w:ascii="Times New Roman" w:hAnsi="Times New Roman"/>
          <w:sz w:val="28"/>
        </w:rPr>
        <w:t>Кочубейская</w:t>
      </w:r>
      <w:proofErr w:type="spellEnd"/>
      <w:r>
        <w:rPr>
          <w:rStyle w:val="s10"/>
          <w:rFonts w:ascii="Times New Roman" w:hAnsi="Times New Roman"/>
          <w:sz w:val="28"/>
        </w:rPr>
        <w:t xml:space="preserve"> средняя школа</w:t>
      </w:r>
      <w:proofErr w:type="gramEnd"/>
      <w:r>
        <w:rPr>
          <w:rFonts w:ascii="Times New Roman" w:hAnsi="Times New Roman"/>
          <w:sz w:val="28"/>
        </w:rPr>
        <w:t xml:space="preserve"> – интернат </w:t>
      </w:r>
      <w:r>
        <w:rPr>
          <w:rStyle w:val="s10"/>
          <w:rFonts w:ascii="Times New Roman" w:hAnsi="Times New Roman"/>
          <w:sz w:val="28"/>
        </w:rPr>
        <w:t xml:space="preserve">», в лице директора </w:t>
      </w:r>
      <w:proofErr w:type="spellStart"/>
      <w:r>
        <w:rPr>
          <w:rStyle w:val="s10"/>
          <w:rFonts w:ascii="Times New Roman" w:hAnsi="Times New Roman"/>
          <w:sz w:val="28"/>
        </w:rPr>
        <w:t>Мичиловой</w:t>
      </w:r>
      <w:proofErr w:type="spellEnd"/>
      <w:r>
        <w:rPr>
          <w:rStyle w:val="s10"/>
          <w:rFonts w:ascii="Times New Roman" w:hAnsi="Times New Roman"/>
          <w:sz w:val="28"/>
        </w:rPr>
        <w:t xml:space="preserve">  Марья</w:t>
      </w:r>
      <w:r>
        <w:rPr>
          <w:rStyle w:val="s10"/>
          <w:rFonts w:ascii="Times New Roman" w:hAnsi="Times New Roman"/>
          <w:sz w:val="28"/>
        </w:rPr>
        <w:t xml:space="preserve">м </w:t>
      </w:r>
      <w:proofErr w:type="spellStart"/>
      <w:r>
        <w:rPr>
          <w:rStyle w:val="s10"/>
          <w:rFonts w:ascii="Times New Roman" w:hAnsi="Times New Roman"/>
          <w:sz w:val="28"/>
        </w:rPr>
        <w:t>Магомедкамиловны</w:t>
      </w:r>
      <w:proofErr w:type="spellEnd"/>
      <w:r>
        <w:rPr>
          <w:rStyle w:val="s10"/>
          <w:rFonts w:ascii="Times New Roman" w:hAnsi="Times New Roman"/>
          <w:sz w:val="28"/>
        </w:rPr>
        <w:t>, действующего на основании Устава, осуществляющее образовательную деятельность на основании лицензии от 23 августа 2013 года N 7132, именуемое в дальнейшем «Школа», а вместе в дальнейшем именуемые «Стороны», заключили настоящий Договор о</w:t>
      </w:r>
      <w:r>
        <w:rPr>
          <w:rStyle w:val="s10"/>
          <w:rFonts w:ascii="Times New Roman" w:hAnsi="Times New Roman"/>
          <w:sz w:val="28"/>
        </w:rPr>
        <w:t xml:space="preserve"> нижеследующем: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1. Общие положения</w:t>
      </w:r>
    </w:p>
    <w:p w:rsidR="004D2C94" w:rsidRDefault="006D30DA">
      <w:pPr>
        <w:pStyle w:val="li1"/>
        <w:numPr>
          <w:ilvl w:val="0"/>
          <w:numId w:val="1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1.1. Стороны заключили настоящий договор о сетевой форме реализации образовательных программ (указать уровень).</w:t>
      </w:r>
    </w:p>
    <w:p w:rsidR="004D2C94" w:rsidRDefault="006D30DA">
      <w:pPr>
        <w:pStyle w:val="li1"/>
        <w:numPr>
          <w:ilvl w:val="0"/>
          <w:numId w:val="1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1.2. Образовательные программы реализуются Сторонами в сетевой форме в соответствии с Федеральным Законом о</w:t>
      </w:r>
      <w:r>
        <w:rPr>
          <w:rStyle w:val="s10"/>
          <w:rFonts w:ascii="Times New Roman" w:hAnsi="Times New Roman"/>
          <w:sz w:val="28"/>
        </w:rPr>
        <w:t xml:space="preserve">т 29 декабря 2012 г. </w:t>
      </w:r>
      <w:proofErr w:type="spellStart"/>
      <w:r>
        <w:rPr>
          <w:rStyle w:val="s10"/>
          <w:rFonts w:ascii="Times New Roman" w:hAnsi="Times New Roman"/>
          <w:sz w:val="28"/>
        </w:rPr>
        <w:t>No</w:t>
      </w:r>
      <w:proofErr w:type="spellEnd"/>
      <w:r>
        <w:rPr>
          <w:rStyle w:val="s10"/>
          <w:rFonts w:ascii="Times New Roman" w:hAnsi="Times New Roman"/>
          <w:sz w:val="28"/>
        </w:rPr>
        <w:t xml:space="preserve"> 273-</w:t>
      </w:r>
    </w:p>
    <w:p w:rsidR="004D2C94" w:rsidRDefault="006D30DA">
      <w:pPr>
        <w:pStyle w:val="li1"/>
        <w:numPr>
          <w:ilvl w:val="0"/>
          <w:numId w:val="1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ФЗ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«Об образовании в Российской Федерации», </w:t>
      </w:r>
      <w:proofErr w:type="gramStart"/>
      <w:r>
        <w:rPr>
          <w:rStyle w:val="s10"/>
          <w:rFonts w:ascii="Times New Roman" w:hAnsi="Times New Roman"/>
          <w:sz w:val="28"/>
        </w:rPr>
        <w:t>Федеральными</w:t>
      </w:r>
      <w:proofErr w:type="gramEnd"/>
      <w:r>
        <w:rPr>
          <w:rStyle w:val="s10"/>
          <w:rFonts w:ascii="Times New Roman" w:hAnsi="Times New Roman"/>
          <w:sz w:val="28"/>
        </w:rPr>
        <w:t xml:space="preserve"> государственными образовательными стандартами и иными нормативными правовыми актами.</w:t>
      </w:r>
    </w:p>
    <w:p w:rsidR="004D2C94" w:rsidRDefault="006D30DA">
      <w:pPr>
        <w:pStyle w:val="li1"/>
        <w:numPr>
          <w:ilvl w:val="0"/>
          <w:numId w:val="2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1.3. Зачисление на обучение по образовательной программе, реализуемой Сторонами в сет</w:t>
      </w:r>
      <w:r>
        <w:rPr>
          <w:rStyle w:val="s10"/>
          <w:rFonts w:ascii="Times New Roman" w:hAnsi="Times New Roman"/>
          <w:sz w:val="28"/>
        </w:rPr>
        <w:t xml:space="preserve">евой форме, производится в соответствии с действующим законодательством и утвержденным порядком приема </w:t>
      </w:r>
      <w:proofErr w:type="gramStart"/>
      <w:r>
        <w:rPr>
          <w:rStyle w:val="s10"/>
          <w:rFonts w:ascii="Times New Roman" w:hAnsi="Times New Roman"/>
          <w:sz w:val="28"/>
        </w:rPr>
        <w:t>обучаемых</w:t>
      </w:r>
      <w:proofErr w:type="gramEnd"/>
      <w:r>
        <w:rPr>
          <w:rStyle w:val="s10"/>
          <w:rFonts w:ascii="Times New Roman" w:hAnsi="Times New Roman"/>
          <w:sz w:val="28"/>
        </w:rPr>
        <w:t xml:space="preserve"> в Школе.</w:t>
      </w:r>
    </w:p>
    <w:p w:rsidR="004D2C94" w:rsidRDefault="006D30DA">
      <w:pPr>
        <w:pStyle w:val="li1"/>
        <w:numPr>
          <w:ilvl w:val="0"/>
          <w:numId w:val="2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1.4. Стороны согласуют между собой учебные планы, выделяя дисциплины (модули), практики, научно-исследовательскую работу и другие виды</w:t>
      </w:r>
      <w:r>
        <w:rPr>
          <w:rStyle w:val="s10"/>
          <w:rFonts w:ascii="Times New Roman" w:hAnsi="Times New Roman"/>
          <w:sz w:val="28"/>
        </w:rPr>
        <w:t xml:space="preserve"> образовательной деятельности обучающихся, для реализации их в сетевой форме.</w:t>
      </w:r>
    </w:p>
    <w:p w:rsidR="004D2C94" w:rsidRDefault="006D30DA">
      <w:pPr>
        <w:pStyle w:val="li1"/>
        <w:numPr>
          <w:ilvl w:val="0"/>
          <w:numId w:val="2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1.5. Стороны вправе в ходе реализации настоящего договора дополнить предметы, цели и задачи договора путем подписания дополнительного соглашения к настоящему договору.</w:t>
      </w:r>
    </w:p>
    <w:p w:rsidR="004D2C94" w:rsidRDefault="006D30DA">
      <w:pPr>
        <w:pStyle w:val="li1"/>
        <w:numPr>
          <w:ilvl w:val="0"/>
          <w:numId w:val="2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1.6. Реали</w:t>
      </w:r>
      <w:r>
        <w:rPr>
          <w:rStyle w:val="s10"/>
          <w:rFonts w:ascii="Times New Roman" w:hAnsi="Times New Roman"/>
          <w:sz w:val="28"/>
        </w:rPr>
        <w:t xml:space="preserve">зация данного договора направлена </w:t>
      </w:r>
      <w:proofErr w:type="gramStart"/>
      <w:r>
        <w:rPr>
          <w:rStyle w:val="s10"/>
          <w:rFonts w:ascii="Times New Roman" w:hAnsi="Times New Roman"/>
          <w:sz w:val="28"/>
        </w:rPr>
        <w:t>на</w:t>
      </w:r>
      <w:proofErr w:type="gramEnd"/>
      <w:r>
        <w:rPr>
          <w:rStyle w:val="s10"/>
          <w:rFonts w:ascii="Times New Roman" w:hAnsi="Times New Roman"/>
          <w:sz w:val="28"/>
        </w:rPr>
        <w:t>: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• развитие сетевого взаимодействия образовательных организаций и повышение качества и доступности образования за счет интеграции и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использования ресурсов организаций-партнеров;</w:t>
      </w:r>
    </w:p>
    <w:p w:rsidR="004D2C94" w:rsidRDefault="006D30DA">
      <w:pPr>
        <w:pStyle w:val="li1"/>
        <w:numPr>
          <w:ilvl w:val="0"/>
          <w:numId w:val="3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﻿﻿разработку курсов и программ с возможно</w:t>
      </w:r>
      <w:r>
        <w:rPr>
          <w:rStyle w:val="s10"/>
          <w:rFonts w:ascii="Times New Roman" w:hAnsi="Times New Roman"/>
          <w:sz w:val="28"/>
        </w:rPr>
        <w:t>сть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4D2C94" w:rsidRDefault="006D30DA">
      <w:pPr>
        <w:pStyle w:val="li1"/>
        <w:numPr>
          <w:ilvl w:val="0"/>
          <w:numId w:val="3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lastRenderedPageBreak/>
        <w:t>﻿﻿апробацию и внедрение инновационных образовательных программ; повышение уровня технологических компетенций и развитие пр</w:t>
      </w:r>
      <w:r>
        <w:rPr>
          <w:rStyle w:val="s10"/>
          <w:rFonts w:ascii="Times New Roman" w:hAnsi="Times New Roman"/>
          <w:sz w:val="28"/>
        </w:rPr>
        <w:t>офессионального мастерства педагогов.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2. Предмет договора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Предметом настоящего Договора является реализация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Сторонами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дополнительной образовательной программы по направлениям Центра образования цифрового и гуманитарного профилей «Точка Роста» с </w:t>
      </w:r>
      <w:r>
        <w:rPr>
          <w:rStyle w:val="s10"/>
          <w:rFonts w:ascii="Times New Roman" w:hAnsi="Times New Roman"/>
          <w:sz w:val="28"/>
        </w:rPr>
        <w:t>использованием в сетевой форме ресурсов Центра «Точка роста».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Дополнительная образовательная программа утверждается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Базовой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организацией.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 xml:space="preserve">3. Правовой статус </w:t>
      </w:r>
      <w:proofErr w:type="gramStart"/>
      <w:r>
        <w:rPr>
          <w:rStyle w:val="s10"/>
          <w:rFonts w:ascii="Times New Roman" w:hAnsi="Times New Roman"/>
          <w:b/>
          <w:sz w:val="28"/>
        </w:rPr>
        <w:t>обучающихся</w:t>
      </w:r>
      <w:proofErr w:type="gramEnd"/>
    </w:p>
    <w:p w:rsidR="004D2C94" w:rsidRDefault="006D30DA">
      <w:pPr>
        <w:pStyle w:val="li1"/>
        <w:numPr>
          <w:ilvl w:val="0"/>
          <w:numId w:val="4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3.1. Стороны реализуют образовательную программу в отношении обучающихся, принятых в у</w:t>
      </w:r>
      <w:r>
        <w:rPr>
          <w:rStyle w:val="s10"/>
          <w:rFonts w:ascii="Times New Roman" w:hAnsi="Times New Roman"/>
          <w:sz w:val="28"/>
        </w:rPr>
        <w:t xml:space="preserve">становленном законодательством порядке, а также в рамках регламентов и правил, установленных внутренними локальными нормативными актами, на </w:t>
      </w:r>
      <w:proofErr w:type="gramStart"/>
      <w:r>
        <w:rPr>
          <w:rStyle w:val="s10"/>
          <w:rFonts w:ascii="Times New Roman" w:hAnsi="Times New Roman"/>
          <w:sz w:val="28"/>
        </w:rPr>
        <w:t>обучение по ней</w:t>
      </w:r>
      <w:proofErr w:type="gramEnd"/>
      <w:r>
        <w:rPr>
          <w:rStyle w:val="s10"/>
          <w:rFonts w:ascii="Times New Roman" w:hAnsi="Times New Roman"/>
          <w:sz w:val="28"/>
        </w:rPr>
        <w:t xml:space="preserve"> в Школе и являющихся обучающимися.</w:t>
      </w:r>
    </w:p>
    <w:p w:rsidR="004D2C94" w:rsidRDefault="006D30DA">
      <w:pPr>
        <w:pStyle w:val="li1"/>
        <w:numPr>
          <w:ilvl w:val="0"/>
          <w:numId w:val="4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3.2. В Школе </w:t>
      </w:r>
      <w:proofErr w:type="gramStart"/>
      <w:r>
        <w:rPr>
          <w:rStyle w:val="s10"/>
          <w:rFonts w:ascii="Times New Roman" w:hAnsi="Times New Roman"/>
          <w:sz w:val="28"/>
        </w:rPr>
        <w:t>обучающиеся</w:t>
      </w:r>
      <w:proofErr w:type="gramEnd"/>
      <w:r>
        <w:rPr>
          <w:rStyle w:val="s10"/>
          <w:rFonts w:ascii="Times New Roman" w:hAnsi="Times New Roman"/>
          <w:sz w:val="28"/>
        </w:rPr>
        <w:t xml:space="preserve"> являются обучающимися. Перечень обучающи</w:t>
      </w:r>
      <w:r>
        <w:rPr>
          <w:rStyle w:val="s10"/>
          <w:rFonts w:ascii="Times New Roman" w:hAnsi="Times New Roman"/>
          <w:sz w:val="28"/>
        </w:rPr>
        <w:t>хся согласуется путем оформления приложений к настоящему договору не позднее 3 рабочих дней до начала реализации Образовательной программы. Общее количество обучающихся по Образовательной программе составляет 30 человек (Приложение 1).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 xml:space="preserve">4. Права и </w:t>
      </w:r>
      <w:r>
        <w:rPr>
          <w:rStyle w:val="s10"/>
          <w:rFonts w:ascii="Times New Roman" w:hAnsi="Times New Roman"/>
          <w:b/>
          <w:sz w:val="28"/>
        </w:rPr>
        <w:t>обязанности сторон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4.1. Школа обязуется:</w:t>
      </w:r>
    </w:p>
    <w:p w:rsidR="004D2C94" w:rsidRDefault="006D30DA">
      <w:pPr>
        <w:pStyle w:val="li1"/>
        <w:numPr>
          <w:ilvl w:val="0"/>
          <w:numId w:val="5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4.1.1. Создавать условия для совместной разработки (или согласования) с Центром «Точка роста» образовательной программы, а также учебного плана;</w:t>
      </w:r>
    </w:p>
    <w:p w:rsidR="004D2C94" w:rsidRDefault="006D30DA">
      <w:pPr>
        <w:pStyle w:val="li1"/>
        <w:numPr>
          <w:ilvl w:val="0"/>
          <w:numId w:val="5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4.1.2. Разработать правила и порядок обеспечения академической мобильн</w:t>
      </w:r>
      <w:r>
        <w:rPr>
          <w:rStyle w:val="s10"/>
          <w:rFonts w:ascii="Times New Roman" w:hAnsi="Times New Roman"/>
          <w:sz w:val="28"/>
        </w:rPr>
        <w:t>ости (сопровождение) обучающихся до места проведения занятий в школе, а также назначить ответственных лиц, обеспечивающих такое сопровождение;</w:t>
      </w:r>
    </w:p>
    <w:p w:rsidR="004D2C94" w:rsidRDefault="006D30DA">
      <w:pPr>
        <w:pStyle w:val="li1"/>
        <w:numPr>
          <w:ilvl w:val="0"/>
          <w:numId w:val="5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4.1.3. Использовать помещения, оборудование, иное имущество Центра «Точка роста» по договору, обеспечивать его со</w:t>
      </w:r>
      <w:r>
        <w:rPr>
          <w:rStyle w:val="s10"/>
          <w:rFonts w:ascii="Times New Roman" w:hAnsi="Times New Roman"/>
          <w:sz w:val="28"/>
        </w:rPr>
        <w:t>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в течение срока действия договора;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4.1.4. Информировать Центр «Точка роста» о</w:t>
      </w:r>
      <w:r>
        <w:rPr>
          <w:rStyle w:val="s10"/>
          <w:rFonts w:ascii="Times New Roman" w:hAnsi="Times New Roman"/>
          <w:sz w:val="28"/>
        </w:rPr>
        <w:t>б изменении состава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proofErr w:type="gramStart"/>
      <w:r>
        <w:rPr>
          <w:rStyle w:val="s10"/>
          <w:rFonts w:ascii="Times New Roman" w:hAnsi="Times New Roman"/>
          <w:sz w:val="28"/>
        </w:rPr>
        <w:t>обучающихся</w:t>
      </w:r>
      <w:proofErr w:type="gramEnd"/>
      <w:r>
        <w:rPr>
          <w:rStyle w:val="s10"/>
          <w:rFonts w:ascii="Times New Roman" w:hAnsi="Times New Roman"/>
          <w:sz w:val="28"/>
        </w:rPr>
        <w:t xml:space="preserve"> в течение срока действия договора;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4.1.5. </w:t>
      </w:r>
      <w:proofErr w:type="gramStart"/>
      <w:r>
        <w:rPr>
          <w:rStyle w:val="s10"/>
          <w:rFonts w:ascii="Times New Roman" w:hAnsi="Times New Roman"/>
          <w:sz w:val="28"/>
        </w:rPr>
        <w:t>Разработать при необходимости совместно с Центром «Точка роста» порядок текущего контроля успеваемости, промежуточной и итоговой аттестации обучающихся по совместно разработанным (со</w:t>
      </w:r>
      <w:r>
        <w:rPr>
          <w:rStyle w:val="s10"/>
          <w:rFonts w:ascii="Times New Roman" w:hAnsi="Times New Roman"/>
          <w:sz w:val="28"/>
        </w:rPr>
        <w:t>гласованным) образовательным программам в рамках сетевого взаимодействия.</w:t>
      </w:r>
      <w:proofErr w:type="gramEnd"/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4.2. Центр «Точка роста» обязуется: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4.2.1. Предоставить Школе в качестве ресурсов: учебные помещения, расположенные по адресу: 368880 Республика Дагестан </w:t>
      </w:r>
      <w:proofErr w:type="spellStart"/>
      <w:r>
        <w:rPr>
          <w:rStyle w:val="s10"/>
          <w:rFonts w:ascii="Times New Roman" w:hAnsi="Times New Roman"/>
          <w:sz w:val="28"/>
        </w:rPr>
        <w:t>Тарумовский</w:t>
      </w:r>
      <w:proofErr w:type="spellEnd"/>
      <w:r>
        <w:rPr>
          <w:rStyle w:val="s10"/>
          <w:rFonts w:ascii="Times New Roman" w:hAnsi="Times New Roman"/>
          <w:sz w:val="28"/>
        </w:rPr>
        <w:t xml:space="preserve"> р-н </w:t>
      </w:r>
      <w:proofErr w:type="gramStart"/>
      <w:r>
        <w:rPr>
          <w:rStyle w:val="s10"/>
          <w:rFonts w:ascii="Times New Roman" w:hAnsi="Times New Roman"/>
          <w:sz w:val="28"/>
        </w:rPr>
        <w:t>с</w:t>
      </w:r>
      <w:proofErr w:type="gramEnd"/>
      <w:r>
        <w:rPr>
          <w:rStyle w:val="s10"/>
          <w:rFonts w:ascii="Times New Roman" w:hAnsi="Times New Roman"/>
          <w:sz w:val="28"/>
        </w:rPr>
        <w:t>.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proofErr w:type="gramStart"/>
      <w:r>
        <w:rPr>
          <w:rStyle w:val="s10"/>
          <w:rFonts w:ascii="Times New Roman" w:hAnsi="Times New Roman"/>
          <w:sz w:val="28"/>
        </w:rPr>
        <w:t>Кочубей пер. Интернатский д.3, реализация образовательных программ на основании учебного плана и расписания центра «Точка роста» (Приложение</w:t>
      </w:r>
      <w:proofErr w:type="gramEnd"/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2);</w:t>
      </w:r>
    </w:p>
    <w:p w:rsidR="004D2C94" w:rsidRDefault="006D30DA">
      <w:pPr>
        <w:pStyle w:val="li1"/>
        <w:numPr>
          <w:ilvl w:val="0"/>
          <w:numId w:val="6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4.2.2. Обеспечивать уровень качества учебного процесса в рамках совместно разработанных (согласованных) образов</w:t>
      </w:r>
      <w:r>
        <w:rPr>
          <w:rStyle w:val="s10"/>
          <w:rFonts w:ascii="Times New Roman" w:hAnsi="Times New Roman"/>
          <w:sz w:val="28"/>
        </w:rPr>
        <w:t>ательных программ и учебных планов, в том числе методическую поддержку педагогическим работникам Школы;</w:t>
      </w:r>
    </w:p>
    <w:p w:rsidR="004D2C94" w:rsidRDefault="006D30DA">
      <w:pPr>
        <w:pStyle w:val="li1"/>
        <w:numPr>
          <w:ilvl w:val="0"/>
          <w:numId w:val="6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4.2.3. Осуществлять иные действия, не противоречащие целям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заключения настоящего договора.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4.3. Стороны совместно:</w:t>
      </w:r>
    </w:p>
    <w:p w:rsidR="004D2C94" w:rsidRDefault="006D30DA">
      <w:pPr>
        <w:pStyle w:val="li1"/>
        <w:numPr>
          <w:ilvl w:val="0"/>
          <w:numId w:val="7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4.3.1</w:t>
      </w:r>
      <w:proofErr w:type="gramStart"/>
      <w:r>
        <w:rPr>
          <w:rStyle w:val="s10"/>
          <w:rFonts w:ascii="Times New Roman" w:hAnsi="Times New Roman"/>
          <w:sz w:val="28"/>
        </w:rPr>
        <w:t xml:space="preserve"> Р</w:t>
      </w:r>
      <w:proofErr w:type="gramEnd"/>
      <w:r>
        <w:rPr>
          <w:rStyle w:val="s10"/>
          <w:rFonts w:ascii="Times New Roman" w:hAnsi="Times New Roman"/>
          <w:sz w:val="28"/>
        </w:rPr>
        <w:t>азрабатывают образовательную</w:t>
      </w:r>
      <w:r>
        <w:rPr>
          <w:rStyle w:val="s10"/>
          <w:rFonts w:ascii="Times New Roman" w:hAnsi="Times New Roman"/>
          <w:sz w:val="28"/>
        </w:rPr>
        <w:t xml:space="preserve"> программу (при необходимости);</w:t>
      </w:r>
    </w:p>
    <w:p w:rsidR="004D2C94" w:rsidRDefault="006D30DA">
      <w:pPr>
        <w:pStyle w:val="li1"/>
        <w:numPr>
          <w:ilvl w:val="0"/>
          <w:numId w:val="7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4.3.2. Утверждают расписание занятий;</w:t>
      </w:r>
    </w:p>
    <w:p w:rsidR="004D2C94" w:rsidRDefault="006D30DA">
      <w:pPr>
        <w:pStyle w:val="li1"/>
        <w:numPr>
          <w:ilvl w:val="0"/>
          <w:numId w:val="7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4.3.3. Реализуют часть образовательной программы, указанной </w:t>
      </w:r>
      <w:proofErr w:type="gramStart"/>
      <w:r>
        <w:rPr>
          <w:rStyle w:val="s10"/>
          <w:rFonts w:ascii="Times New Roman" w:hAnsi="Times New Roman"/>
          <w:sz w:val="28"/>
        </w:rPr>
        <w:t>в</w:t>
      </w:r>
      <w:proofErr w:type="gramEnd"/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proofErr w:type="gramStart"/>
      <w:r>
        <w:rPr>
          <w:rStyle w:val="s10"/>
          <w:rFonts w:ascii="Times New Roman" w:hAnsi="Times New Roman"/>
          <w:sz w:val="28"/>
        </w:rPr>
        <w:t>настоящем</w:t>
      </w:r>
      <w:proofErr w:type="gramEnd"/>
      <w:r>
        <w:rPr>
          <w:rStyle w:val="s10"/>
          <w:rFonts w:ascii="Times New Roman" w:hAnsi="Times New Roman"/>
          <w:sz w:val="28"/>
        </w:rPr>
        <w:t xml:space="preserve"> договоре;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4.3.4. </w:t>
      </w:r>
      <w:proofErr w:type="gramStart"/>
      <w:r>
        <w:rPr>
          <w:rStyle w:val="s10"/>
          <w:rFonts w:ascii="Times New Roman" w:hAnsi="Times New Roman"/>
          <w:sz w:val="28"/>
        </w:rPr>
        <w:t>Обеспечивают доступ обучающихся к основным сведениям об организациях: уставам, лицензиям на осу</w:t>
      </w:r>
      <w:r>
        <w:rPr>
          <w:rStyle w:val="s10"/>
          <w:rFonts w:ascii="Times New Roman" w:hAnsi="Times New Roman"/>
          <w:sz w:val="28"/>
        </w:rPr>
        <w:t>ществление образовательной деятельности, свидетельствам в государственной аккредитации, другим документам, регламентирующим организацию</w:t>
      </w:r>
      <w:r>
        <w:rPr>
          <w:rFonts w:ascii="Times New Roman" w:hAnsi="Times New Roman"/>
          <w:sz w:val="28"/>
        </w:rPr>
        <w:t xml:space="preserve"> и </w:t>
      </w:r>
      <w:r>
        <w:rPr>
          <w:rStyle w:val="s10"/>
          <w:rFonts w:ascii="Times New Roman" w:hAnsi="Times New Roman"/>
          <w:sz w:val="28"/>
        </w:rPr>
        <w:t xml:space="preserve"> 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Style w:val="s10"/>
          <w:rFonts w:ascii="Times New Roman" w:hAnsi="Times New Roman"/>
          <w:sz w:val="28"/>
        </w:rPr>
        <w:t>образовательной деятельности, права и обязанности обучающихся при реализации образовательной программы;</w:t>
      </w:r>
      <w:proofErr w:type="gramEnd"/>
    </w:p>
    <w:p w:rsidR="004D2C94" w:rsidRDefault="004D2C94">
      <w:pPr>
        <w:pStyle w:val="p1"/>
        <w:ind w:left="-993"/>
        <w:rPr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4.3.5. Создают обучающимся необходимые условия для освоения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• образовательной программы.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4.3.6. Проявляют уважение к личности </w:t>
      </w:r>
      <w:proofErr w:type="gramStart"/>
      <w:r>
        <w:rPr>
          <w:rStyle w:val="s10"/>
          <w:rFonts w:ascii="Times New Roman" w:hAnsi="Times New Roman"/>
          <w:sz w:val="28"/>
        </w:rPr>
        <w:t>обучающихся</w:t>
      </w:r>
      <w:proofErr w:type="gramEnd"/>
      <w:r>
        <w:rPr>
          <w:rStyle w:val="s10"/>
          <w:rFonts w:ascii="Times New Roman" w:hAnsi="Times New Roman"/>
          <w:sz w:val="28"/>
        </w:rPr>
        <w:t>, не допускают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физического и психологического насилия;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4.3.7. Во время реализации образовательной программы несут отв</w:t>
      </w:r>
      <w:r>
        <w:rPr>
          <w:rStyle w:val="s10"/>
          <w:rFonts w:ascii="Times New Roman" w:hAnsi="Times New Roman"/>
          <w:sz w:val="28"/>
        </w:rPr>
        <w:t xml:space="preserve">етственность за жизнь и здоровье </w:t>
      </w:r>
      <w:proofErr w:type="gramStart"/>
      <w:r>
        <w:rPr>
          <w:rStyle w:val="s10"/>
          <w:rFonts w:ascii="Times New Roman" w:hAnsi="Times New Roman"/>
          <w:sz w:val="28"/>
        </w:rPr>
        <w:t>обучающихся</w:t>
      </w:r>
      <w:proofErr w:type="gramEnd"/>
      <w:r>
        <w:rPr>
          <w:rStyle w:val="s10"/>
          <w:rFonts w:ascii="Times New Roman" w:hAnsi="Times New Roman"/>
          <w:sz w:val="28"/>
        </w:rPr>
        <w:t>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5. Финансовое обеспечение реализации образовательной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Заключение настоящего договора не влечет возникновение финансовых обязатель</w:t>
      </w:r>
      <w:proofErr w:type="gramStart"/>
      <w:r>
        <w:rPr>
          <w:rStyle w:val="s10"/>
          <w:rFonts w:ascii="Times New Roman" w:hAnsi="Times New Roman"/>
          <w:sz w:val="28"/>
        </w:rPr>
        <w:t>ств Ст</w:t>
      </w:r>
      <w:proofErr w:type="gramEnd"/>
      <w:r>
        <w:rPr>
          <w:rStyle w:val="s10"/>
          <w:rFonts w:ascii="Times New Roman" w:hAnsi="Times New Roman"/>
          <w:sz w:val="28"/>
        </w:rPr>
        <w:t>орон; обязательства имущественного характера, связанные с реализацией наст</w:t>
      </w:r>
      <w:r>
        <w:rPr>
          <w:rStyle w:val="s10"/>
          <w:rFonts w:ascii="Times New Roman" w:hAnsi="Times New Roman"/>
          <w:sz w:val="28"/>
        </w:rPr>
        <w:t>оящего договора, принимаются и реализуются Сторонами в порядке, установленном законодательством Российской Федерации.</w:t>
      </w:r>
    </w:p>
    <w:p w:rsidR="004D2C94" w:rsidRDefault="004D2C94">
      <w:pPr>
        <w:pStyle w:val="p1"/>
        <w:ind w:left="-993"/>
        <w:rPr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6. Условия и порядок осуществления образовательной деятельности при реализации образовательной программы</w:t>
      </w:r>
    </w:p>
    <w:p w:rsidR="004D2C94" w:rsidRDefault="006D30DA">
      <w:pPr>
        <w:pStyle w:val="li1"/>
        <w:numPr>
          <w:ilvl w:val="0"/>
          <w:numId w:val="8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6.1. Школой при реализации </w:t>
      </w:r>
      <w:r>
        <w:rPr>
          <w:rStyle w:val="s10"/>
          <w:rFonts w:ascii="Times New Roman" w:hAnsi="Times New Roman"/>
          <w:sz w:val="28"/>
        </w:rPr>
        <w:t>образовательной программы используются ресурсы Центра «Точка роста», указанные в пункте 4.2.1, настоящего договора.</w:t>
      </w:r>
    </w:p>
    <w:p w:rsidR="004D2C94" w:rsidRDefault="006D30DA">
      <w:pPr>
        <w:pStyle w:val="li1"/>
        <w:numPr>
          <w:ilvl w:val="0"/>
          <w:numId w:val="8"/>
        </w:numPr>
        <w:ind w:left="-993" w:firstLine="0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lastRenderedPageBreak/>
        <w:t>6.2. При реализации образовательной программы предусмотренные пунктом 4.2.1. настоящего Договора ресурсы используются для обеспечения качест</w:t>
      </w:r>
      <w:r>
        <w:rPr>
          <w:rStyle w:val="s10"/>
          <w:rFonts w:ascii="Times New Roman" w:hAnsi="Times New Roman"/>
          <w:sz w:val="28"/>
        </w:rPr>
        <w:t>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4D2C94" w:rsidRDefault="004D2C94">
      <w:pPr>
        <w:pStyle w:val="li1"/>
        <w:numPr>
          <w:ilvl w:val="0"/>
          <w:numId w:val="8"/>
        </w:numPr>
        <w:ind w:left="-993" w:firstLine="0"/>
        <w:rPr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7. Срок действия Договора</w:t>
      </w:r>
    </w:p>
    <w:p w:rsidR="004D2C94" w:rsidRDefault="006D30DA">
      <w:pPr>
        <w:pStyle w:val="li1"/>
        <w:numPr>
          <w:ilvl w:val="0"/>
          <w:numId w:val="9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7.1. Договор вступает в силу с момента его подписания.</w:t>
      </w:r>
    </w:p>
    <w:p w:rsidR="004D2C94" w:rsidRDefault="006D30DA">
      <w:pPr>
        <w:pStyle w:val="li1"/>
        <w:numPr>
          <w:ilvl w:val="0"/>
          <w:numId w:val="9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7.2. Реализация образовательной</w:t>
      </w:r>
      <w:r>
        <w:rPr>
          <w:rStyle w:val="s10"/>
          <w:rFonts w:ascii="Times New Roman" w:hAnsi="Times New Roman"/>
          <w:sz w:val="28"/>
        </w:rPr>
        <w:t xml:space="preserve"> программы по настоящему договору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начинается с момента заключения настоящего договора или «01»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декабря 2022 года.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7.3. Завершение действия договора наступает после завершения реализации дополнительной образовательной программы «31» декабря 2023 г. исполнен</w:t>
      </w:r>
      <w:r>
        <w:rPr>
          <w:rStyle w:val="s10"/>
          <w:rFonts w:ascii="Times New Roman" w:hAnsi="Times New Roman"/>
          <w:sz w:val="28"/>
        </w:rPr>
        <w:t>ия сторонами обязательств по настоящему договору.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8. Ответственность Сторон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8.1. </w:t>
      </w:r>
      <w:proofErr w:type="gramStart"/>
      <w:r>
        <w:rPr>
          <w:rStyle w:val="s10"/>
          <w:rFonts w:ascii="Times New Roman" w:hAnsi="Times New Roman"/>
          <w:sz w:val="28"/>
        </w:rPr>
        <w:t>случае</w:t>
      </w:r>
      <w:proofErr w:type="gramEnd"/>
      <w:r>
        <w:rPr>
          <w:rStyle w:val="s10"/>
          <w:rFonts w:ascii="Times New Roman" w:hAnsi="Times New Roman"/>
          <w:sz w:val="28"/>
        </w:rPr>
        <w:t xml:space="preserve"> неисполнения или ненадлежащего исполнения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обязатель</w:t>
      </w:r>
      <w:proofErr w:type="gramStart"/>
      <w:r>
        <w:rPr>
          <w:rStyle w:val="s10"/>
          <w:rFonts w:ascii="Times New Roman" w:hAnsi="Times New Roman"/>
          <w:sz w:val="28"/>
        </w:rPr>
        <w:t>ств Ст</w:t>
      </w:r>
      <w:proofErr w:type="gramEnd"/>
      <w:r>
        <w:rPr>
          <w:rStyle w:val="s10"/>
          <w:rFonts w:ascii="Times New Roman" w:hAnsi="Times New Roman"/>
          <w:sz w:val="28"/>
        </w:rPr>
        <w:t>ороны несут ответственность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Style w:val="s10"/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Style w:val="s10"/>
          <w:rFonts w:ascii="Times New Roman" w:hAnsi="Times New Roman"/>
          <w:sz w:val="28"/>
        </w:rPr>
        <w:t>законодательством Российской Федерации.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8.2. </w:t>
      </w:r>
      <w:proofErr w:type="gramStart"/>
      <w:r>
        <w:rPr>
          <w:rStyle w:val="s10"/>
          <w:rFonts w:ascii="Times New Roman" w:hAnsi="Times New Roman"/>
          <w:sz w:val="28"/>
        </w:rPr>
        <w:t xml:space="preserve">Стороны освобождаются </w:t>
      </w:r>
      <w:r>
        <w:rPr>
          <w:rStyle w:val="s10"/>
          <w:rFonts w:ascii="Times New Roman" w:hAnsi="Times New Roman"/>
          <w:sz w:val="28"/>
        </w:rPr>
        <w:t>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явлении (землетрясения, наводнения), войн, рев</w:t>
      </w:r>
      <w:r>
        <w:rPr>
          <w:rStyle w:val="s10"/>
          <w:rFonts w:ascii="Times New Roman" w:hAnsi="Times New Roman"/>
          <w:sz w:val="28"/>
        </w:rPr>
        <w:t>олюций, ограничительных и запретительных актов государственных органов, непосредственно относящихся к выполнению настоящего Договора.</w:t>
      </w:r>
      <w:proofErr w:type="gramEnd"/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Указанные обстоятельства должны возникнуть после заключения Договора, носить чрезвычайный, непредвиденный и непредотвратим</w:t>
      </w:r>
      <w:r>
        <w:rPr>
          <w:rStyle w:val="s10"/>
          <w:rFonts w:ascii="Times New Roman" w:hAnsi="Times New Roman"/>
          <w:sz w:val="28"/>
        </w:rPr>
        <w:t>ый характер и не зависеть от воли Сторон.</w:t>
      </w:r>
    </w:p>
    <w:p w:rsidR="004D2C94" w:rsidRDefault="006D30DA">
      <w:pPr>
        <w:pStyle w:val="li1"/>
        <w:numPr>
          <w:ilvl w:val="0"/>
          <w:numId w:val="10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8.3. О наступлении и прекращении вышеуказанных обстоятельств</w:t>
      </w:r>
    </w:p>
    <w:p w:rsidR="004D2C94" w:rsidRDefault="006D30DA">
      <w:pPr>
        <w:pStyle w:val="li1"/>
        <w:numPr>
          <w:ilvl w:val="0"/>
          <w:numId w:val="10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Сторона, для которой создалась невозможность исполнения обязательств по настоящему договору, должна немедленно известить другую Сторону в письменной «фор</w:t>
      </w:r>
      <w:r>
        <w:rPr>
          <w:rStyle w:val="s10"/>
          <w:rFonts w:ascii="Times New Roman" w:hAnsi="Times New Roman"/>
          <w:sz w:val="28"/>
        </w:rPr>
        <w:t>ме, приложив соответствующие подтверждающие документы.</w:t>
      </w:r>
    </w:p>
    <w:p w:rsidR="004D2C94" w:rsidRDefault="006D30DA">
      <w:pPr>
        <w:pStyle w:val="li1"/>
        <w:numPr>
          <w:ilvl w:val="0"/>
          <w:numId w:val="10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8.4. В случае наступления форс-мажорных обстоятельств в срок исполнения обязательств по договору отодвигается соразмерно времени, </w:t>
      </w:r>
      <w:proofErr w:type="gramStart"/>
      <w:r>
        <w:rPr>
          <w:rStyle w:val="s10"/>
          <w:rFonts w:ascii="Times New Roman" w:hAnsi="Times New Roman"/>
          <w:sz w:val="28"/>
        </w:rPr>
        <w:t>в</w:t>
      </w:r>
      <w:proofErr w:type="gramEnd"/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28"/>
        </w:rPr>
      </w:pPr>
      <w:proofErr w:type="gramStart"/>
      <w:r>
        <w:rPr>
          <w:rStyle w:val="s10"/>
          <w:rFonts w:ascii="Times New Roman" w:hAnsi="Times New Roman"/>
          <w:sz w:val="28"/>
        </w:rPr>
        <w:t>течение</w:t>
      </w:r>
      <w:proofErr w:type="gramEnd"/>
      <w:r>
        <w:rPr>
          <w:rStyle w:val="s10"/>
          <w:rFonts w:ascii="Times New Roman" w:hAnsi="Times New Roman"/>
          <w:sz w:val="28"/>
        </w:rPr>
        <w:t xml:space="preserve"> которого будут действовать такие обстоятельства и их последст</w:t>
      </w:r>
      <w:r>
        <w:rPr>
          <w:rStyle w:val="s10"/>
          <w:rFonts w:ascii="Times New Roman" w:hAnsi="Times New Roman"/>
          <w:sz w:val="28"/>
        </w:rPr>
        <w:t>вия.</w:t>
      </w:r>
    </w:p>
    <w:p w:rsidR="004D2C94" w:rsidRDefault="004D2C94">
      <w:pPr>
        <w:pStyle w:val="p1"/>
        <w:ind w:left="-993"/>
        <w:rPr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9. Порядок изменения и прекращения договора</w:t>
      </w:r>
    </w:p>
    <w:p w:rsidR="004D2C94" w:rsidRDefault="006D30DA">
      <w:pPr>
        <w:pStyle w:val="li1"/>
        <w:numPr>
          <w:ilvl w:val="0"/>
          <w:numId w:val="11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4D2C94" w:rsidRDefault="006D30DA">
      <w:pPr>
        <w:pStyle w:val="li1"/>
        <w:numPr>
          <w:ilvl w:val="0"/>
          <w:numId w:val="11"/>
        </w:numPr>
        <w:ind w:left="-993" w:firstLine="0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 xml:space="preserve">9.2. В случае </w:t>
      </w:r>
      <w:r>
        <w:rPr>
          <w:rStyle w:val="s10"/>
          <w:rFonts w:ascii="Times New Roman" w:hAnsi="Times New Roman"/>
          <w:sz w:val="28"/>
        </w:rPr>
        <w:t>изменения адресов и платежных реквизитов Стороны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обязуются уведомить об этом друг друга в течение 5 дней.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9.3. Настоящий Договор может быть прекращен по соглашению Сторон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Или в судебном порядке по основаниям, предусмотренным законодательством Российской Фе</w:t>
      </w:r>
      <w:r>
        <w:rPr>
          <w:rStyle w:val="s10"/>
          <w:rFonts w:ascii="Times New Roman" w:hAnsi="Times New Roman"/>
          <w:sz w:val="28"/>
        </w:rPr>
        <w:t>дерации.</w:t>
      </w:r>
    </w:p>
    <w:p w:rsidR="004D2C94" w:rsidRDefault="006D30DA">
      <w:pPr>
        <w:pStyle w:val="p1"/>
        <w:ind w:left="-993"/>
        <w:rPr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D2C94" w:rsidRDefault="004D2C94">
      <w:pPr>
        <w:sectPr w:rsidR="004D2C94">
          <w:pgSz w:w="11906" w:h="16838"/>
          <w:pgMar w:top="426" w:right="850" w:bottom="1134" w:left="1701" w:header="708" w:footer="708" w:gutter="0"/>
          <w:cols w:space="720"/>
        </w:sect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jc w:val="center"/>
        <w:rPr>
          <w:rStyle w:val="s10"/>
          <w:rFonts w:ascii="Times New Roman" w:hAnsi="Times New Roman"/>
          <w:sz w:val="28"/>
        </w:rPr>
      </w:pPr>
    </w:p>
    <w:p w:rsidR="004D2C94" w:rsidRDefault="006D30DA">
      <w:pPr>
        <w:pStyle w:val="p1"/>
        <w:ind w:left="-993"/>
        <w:jc w:val="center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b/>
          <w:sz w:val="28"/>
        </w:rPr>
        <w:t>10. Реквизиты и подписи Сторон</w:t>
      </w:r>
    </w:p>
    <w:p w:rsidR="004D2C94" w:rsidRDefault="004D2C94">
      <w:pPr>
        <w:sectPr w:rsidR="004D2C94">
          <w:type w:val="continuous"/>
          <w:pgSz w:w="11906" w:h="16838"/>
          <w:pgMar w:top="426" w:right="850" w:bottom="1134" w:left="1701" w:header="708" w:footer="708" w:gutter="0"/>
          <w:cols w:space="720"/>
        </w:sectPr>
      </w:pP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b/>
          <w:sz w:val="32"/>
        </w:rPr>
        <w:lastRenderedPageBreak/>
        <w:t>Базовая организация:</w:t>
      </w:r>
      <w:r>
        <w:rPr>
          <w:rFonts w:ascii="Times New Roman" w:hAnsi="Times New Roman"/>
          <w:sz w:val="32"/>
        </w:rPr>
        <w:br/>
      </w:r>
      <w:r>
        <w:rPr>
          <w:rStyle w:val="s10"/>
          <w:rFonts w:ascii="Times New Roman" w:hAnsi="Times New Roman"/>
          <w:sz w:val="32"/>
        </w:rPr>
        <w:t>МКОУ «</w:t>
      </w:r>
      <w:proofErr w:type="spellStart"/>
      <w:r>
        <w:rPr>
          <w:rStyle w:val="s10"/>
          <w:rFonts w:ascii="Times New Roman" w:hAnsi="Times New Roman"/>
          <w:sz w:val="32"/>
        </w:rPr>
        <w:t>Кочубейская</w:t>
      </w:r>
      <w:proofErr w:type="spellEnd"/>
      <w:r>
        <w:rPr>
          <w:rStyle w:val="s10"/>
          <w:rFonts w:ascii="Times New Roman" w:hAnsi="Times New Roman"/>
          <w:sz w:val="32"/>
        </w:rPr>
        <w:t xml:space="preserve"> </w:t>
      </w:r>
      <w:r>
        <w:rPr>
          <w:rStyle w:val="s10"/>
          <w:rFonts w:ascii="Times New Roman" w:hAnsi="Times New Roman"/>
          <w:sz w:val="32"/>
        </w:rPr>
        <w:t>средняя образовательная школа  № l»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(полное наименование организации</w:t>
      </w:r>
      <w:proofErr w:type="gramStart"/>
      <w:r>
        <w:rPr>
          <w:rStyle w:val="s10"/>
          <w:rFonts w:ascii="Times New Roman" w:hAnsi="Times New Roman"/>
          <w:sz w:val="32"/>
        </w:rPr>
        <w:t xml:space="preserve"> )</w:t>
      </w:r>
      <w:proofErr w:type="gramEnd"/>
      <w:r>
        <w:rPr>
          <w:rFonts w:ascii="Times New Roman" w:hAnsi="Times New Roman"/>
          <w:sz w:val="32"/>
        </w:rPr>
        <w:br/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Адрес (место нахождения)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 xml:space="preserve">368880 РД </w:t>
      </w:r>
      <w:proofErr w:type="spellStart"/>
      <w:r>
        <w:rPr>
          <w:rStyle w:val="s10"/>
          <w:rFonts w:ascii="Times New Roman" w:hAnsi="Times New Roman"/>
          <w:sz w:val="32"/>
        </w:rPr>
        <w:t>Тарумовский</w:t>
      </w:r>
      <w:proofErr w:type="spellEnd"/>
      <w:r>
        <w:rPr>
          <w:rStyle w:val="s10"/>
          <w:rFonts w:ascii="Times New Roman" w:hAnsi="Times New Roman"/>
          <w:sz w:val="32"/>
        </w:rPr>
        <w:t xml:space="preserve"> р-н с. Кочубей пер. Садовый д.37 а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Директор</w:t>
      </w:r>
      <w:r>
        <w:rPr>
          <w:rFonts w:ascii="Times New Roman" w:hAnsi="Times New Roman"/>
          <w:sz w:val="32"/>
        </w:rPr>
        <w:t xml:space="preserve"> _______________</w:t>
      </w:r>
      <w:r>
        <w:rPr>
          <w:rStyle w:val="s10"/>
          <w:rFonts w:ascii="Times New Roman" w:hAnsi="Times New Roman"/>
          <w:sz w:val="32"/>
        </w:rPr>
        <w:t xml:space="preserve"> </w:t>
      </w:r>
      <w:proofErr w:type="spellStart"/>
      <w:r>
        <w:rPr>
          <w:rStyle w:val="s10"/>
          <w:rFonts w:ascii="Times New Roman" w:hAnsi="Times New Roman"/>
          <w:sz w:val="32"/>
        </w:rPr>
        <w:t>Газимагомедов</w:t>
      </w:r>
      <w:proofErr w:type="spellEnd"/>
      <w:r>
        <w:rPr>
          <w:rStyle w:val="s10"/>
          <w:rFonts w:ascii="Times New Roman" w:hAnsi="Times New Roman"/>
          <w:sz w:val="32"/>
        </w:rPr>
        <w:t xml:space="preserve"> Р.О.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 xml:space="preserve">(должность, </w:t>
      </w:r>
      <w:proofErr w:type="spellStart"/>
      <w:r>
        <w:rPr>
          <w:rStyle w:val="s10"/>
          <w:rFonts w:ascii="Times New Roman" w:hAnsi="Times New Roman"/>
          <w:sz w:val="32"/>
        </w:rPr>
        <w:t>подипись</w:t>
      </w:r>
      <w:proofErr w:type="spellEnd"/>
      <w:r>
        <w:rPr>
          <w:rStyle w:val="s10"/>
          <w:rFonts w:ascii="Times New Roman" w:hAnsi="Times New Roman"/>
          <w:sz w:val="32"/>
        </w:rPr>
        <w:t>)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М.</w:t>
      </w:r>
      <w:proofErr w:type="gramStart"/>
      <w:r>
        <w:rPr>
          <w:rStyle w:val="s10"/>
          <w:rFonts w:ascii="Times New Roman" w:hAnsi="Times New Roman"/>
          <w:sz w:val="32"/>
        </w:rPr>
        <w:t>П</w:t>
      </w:r>
      <w:proofErr w:type="gramEnd"/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32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32"/>
        </w:rPr>
      </w:pPr>
    </w:p>
    <w:p w:rsidR="004D2C94" w:rsidRDefault="004D2C94">
      <w:pPr>
        <w:sectPr w:rsidR="004D2C9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32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32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b/>
          <w:sz w:val="32"/>
        </w:rPr>
        <w:t>Организатор-учас</w:t>
      </w:r>
      <w:r>
        <w:rPr>
          <w:rStyle w:val="s10"/>
          <w:rFonts w:ascii="Times New Roman" w:hAnsi="Times New Roman"/>
          <w:b/>
          <w:sz w:val="32"/>
        </w:rPr>
        <w:t>тник</w:t>
      </w:r>
      <w:r>
        <w:rPr>
          <w:rStyle w:val="s10"/>
          <w:rFonts w:ascii="Times New Roman" w:hAnsi="Times New Roman"/>
          <w:sz w:val="32"/>
        </w:rPr>
        <w:t>:</w:t>
      </w:r>
    </w:p>
    <w:p w:rsidR="004D2C94" w:rsidRDefault="004D2C94">
      <w:pPr>
        <w:pStyle w:val="p1"/>
        <w:rPr>
          <w:rFonts w:ascii="Times New Roman" w:hAnsi="Times New Roman"/>
          <w:sz w:val="32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ГКОУ РД «</w:t>
      </w:r>
      <w:proofErr w:type="spellStart"/>
      <w:r>
        <w:rPr>
          <w:rStyle w:val="s10"/>
          <w:rFonts w:ascii="Times New Roman" w:hAnsi="Times New Roman"/>
          <w:sz w:val="32"/>
        </w:rPr>
        <w:t>Кочубейская</w:t>
      </w:r>
      <w:proofErr w:type="spellEnd"/>
      <w:r>
        <w:rPr>
          <w:rStyle w:val="s10"/>
          <w:rFonts w:ascii="Times New Roman" w:hAnsi="Times New Roman"/>
          <w:sz w:val="32"/>
        </w:rPr>
        <w:t xml:space="preserve"> средняя общеобразовательная школа-интернат»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(полное наименование организации</w:t>
      </w:r>
      <w:proofErr w:type="gramStart"/>
      <w:r>
        <w:rPr>
          <w:rStyle w:val="s10"/>
          <w:rFonts w:ascii="Times New Roman" w:hAnsi="Times New Roman"/>
          <w:sz w:val="32"/>
        </w:rPr>
        <w:t xml:space="preserve"> )</w:t>
      </w:r>
      <w:proofErr w:type="gramEnd"/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Адрес (место нахождения)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 xml:space="preserve">368880 РД </w:t>
      </w:r>
      <w:proofErr w:type="spellStart"/>
      <w:r>
        <w:rPr>
          <w:rStyle w:val="s10"/>
          <w:rFonts w:ascii="Times New Roman" w:hAnsi="Times New Roman"/>
          <w:sz w:val="32"/>
        </w:rPr>
        <w:t>Тарумовский</w:t>
      </w:r>
      <w:proofErr w:type="spellEnd"/>
      <w:r>
        <w:rPr>
          <w:rStyle w:val="s10"/>
          <w:rFonts w:ascii="Times New Roman" w:hAnsi="Times New Roman"/>
          <w:sz w:val="32"/>
        </w:rPr>
        <w:t xml:space="preserve"> р-н </w:t>
      </w:r>
      <w:proofErr w:type="spellStart"/>
      <w:r>
        <w:rPr>
          <w:rStyle w:val="s10"/>
          <w:rFonts w:ascii="Times New Roman" w:hAnsi="Times New Roman"/>
          <w:sz w:val="32"/>
        </w:rPr>
        <w:t>с</w:t>
      </w:r>
      <w:proofErr w:type="gramStart"/>
      <w:r>
        <w:rPr>
          <w:rStyle w:val="s10"/>
          <w:rFonts w:ascii="Times New Roman" w:hAnsi="Times New Roman"/>
          <w:sz w:val="32"/>
        </w:rPr>
        <w:t>.К</w:t>
      </w:r>
      <w:proofErr w:type="gramEnd"/>
      <w:r>
        <w:rPr>
          <w:rStyle w:val="s10"/>
          <w:rFonts w:ascii="Times New Roman" w:hAnsi="Times New Roman"/>
          <w:sz w:val="32"/>
        </w:rPr>
        <w:t>очубей</w:t>
      </w:r>
      <w:proofErr w:type="spellEnd"/>
      <w:r>
        <w:rPr>
          <w:rStyle w:val="s10"/>
          <w:rFonts w:ascii="Times New Roman" w:hAnsi="Times New Roman"/>
          <w:sz w:val="32"/>
        </w:rPr>
        <w:t xml:space="preserve"> </w:t>
      </w:r>
      <w:proofErr w:type="spellStart"/>
      <w:r>
        <w:rPr>
          <w:rStyle w:val="s10"/>
          <w:rFonts w:ascii="Times New Roman" w:hAnsi="Times New Roman"/>
          <w:sz w:val="32"/>
        </w:rPr>
        <w:t>пер.Интернатский</w:t>
      </w:r>
      <w:proofErr w:type="spellEnd"/>
      <w:r>
        <w:rPr>
          <w:rStyle w:val="s10"/>
          <w:rFonts w:ascii="Times New Roman" w:hAnsi="Times New Roman"/>
          <w:sz w:val="32"/>
        </w:rPr>
        <w:t xml:space="preserve"> д.3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Директор</w:t>
      </w:r>
      <w:r>
        <w:rPr>
          <w:rFonts w:ascii="Times New Roman" w:hAnsi="Times New Roman"/>
          <w:sz w:val="32"/>
        </w:rPr>
        <w:t>________________</w:t>
      </w:r>
      <w:proofErr w:type="spellStart"/>
      <w:r>
        <w:rPr>
          <w:rStyle w:val="s10"/>
          <w:rFonts w:ascii="Times New Roman" w:hAnsi="Times New Roman"/>
          <w:sz w:val="32"/>
        </w:rPr>
        <w:t>Мичилова</w:t>
      </w:r>
      <w:proofErr w:type="spellEnd"/>
      <w:r>
        <w:rPr>
          <w:rStyle w:val="s10"/>
          <w:rFonts w:ascii="Times New Roman" w:hAnsi="Times New Roman"/>
          <w:sz w:val="32"/>
        </w:rPr>
        <w:t xml:space="preserve"> M.M.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(должность, подпись)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M.П.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32"/>
        </w:rPr>
      </w:pPr>
    </w:p>
    <w:p w:rsidR="004D2C94" w:rsidRDefault="004D2C94">
      <w:pPr>
        <w:sectPr w:rsidR="004D2C9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rPr>
          <w:rStyle w:val="s10"/>
          <w:rFonts w:ascii="Times New Roman" w:hAnsi="Times New Roman"/>
          <w:sz w:val="28"/>
        </w:rPr>
      </w:pPr>
    </w:p>
    <w:p w:rsidR="004D2C94" w:rsidRDefault="006D30DA">
      <w:pPr>
        <w:pStyle w:val="p1"/>
        <w:jc w:val="right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Приложение №1</w:t>
      </w:r>
    </w:p>
    <w:p w:rsidR="004D2C94" w:rsidRDefault="006D30DA">
      <w:pPr>
        <w:pStyle w:val="p1"/>
        <w:jc w:val="right"/>
        <w:rPr>
          <w:rStyle w:val="s10"/>
          <w:rFonts w:ascii="Times New Roman" w:hAnsi="Times New Roman"/>
          <w:sz w:val="28"/>
        </w:rPr>
      </w:pPr>
      <w:r>
        <w:rPr>
          <w:rStyle w:val="s10"/>
          <w:rFonts w:ascii="Times New Roman" w:hAnsi="Times New Roman"/>
          <w:sz w:val="28"/>
        </w:rPr>
        <w:t>К договору о сетевом взаимодействии №1 от 01.12.2022г</w:t>
      </w:r>
    </w:p>
    <w:p w:rsidR="004D2C94" w:rsidRDefault="004D2C94">
      <w:pPr>
        <w:pStyle w:val="p1"/>
        <w:jc w:val="center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jc w:val="center"/>
        <w:rPr>
          <w:rStyle w:val="s10"/>
          <w:rFonts w:ascii="Times New Roman" w:hAnsi="Times New Roman"/>
          <w:sz w:val="28"/>
        </w:rPr>
      </w:pPr>
    </w:p>
    <w:p w:rsidR="004D2C94" w:rsidRDefault="006D30DA">
      <w:pPr>
        <w:pStyle w:val="p1"/>
        <w:jc w:val="center"/>
        <w:rPr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Перечень</w:t>
      </w:r>
    </w:p>
    <w:p w:rsidR="004D2C94" w:rsidRDefault="006D30DA">
      <w:pPr>
        <w:pStyle w:val="p1"/>
        <w:ind w:left="-993"/>
        <w:jc w:val="center"/>
        <w:rPr>
          <w:rStyle w:val="s10"/>
          <w:rFonts w:ascii="Times New Roman" w:hAnsi="Times New Roman"/>
          <w:b/>
          <w:sz w:val="28"/>
        </w:rPr>
      </w:pPr>
      <w:r>
        <w:rPr>
          <w:rStyle w:val="s10"/>
          <w:rFonts w:ascii="Times New Roman" w:hAnsi="Times New Roman"/>
          <w:b/>
          <w:sz w:val="28"/>
        </w:rPr>
        <w:t>дополнительных образовательных программ</w:t>
      </w:r>
    </w:p>
    <w:p w:rsidR="004D2C94" w:rsidRDefault="004D2C94">
      <w:pPr>
        <w:pStyle w:val="p1"/>
        <w:ind w:left="-993"/>
        <w:jc w:val="center"/>
        <w:rPr>
          <w:rStyle w:val="s10"/>
          <w:rFonts w:ascii="Times New Roman" w:hAnsi="Times New Roman"/>
          <w:b/>
          <w:sz w:val="28"/>
        </w:rPr>
      </w:pPr>
    </w:p>
    <w:p w:rsidR="004D2C94" w:rsidRDefault="004D2C94">
      <w:pPr>
        <w:pStyle w:val="p1"/>
        <w:ind w:left="-993"/>
        <w:jc w:val="center"/>
        <w:rPr>
          <w:rStyle w:val="s10"/>
          <w:rFonts w:ascii="Times New Roman" w:hAnsi="Times New Roman"/>
          <w:b/>
          <w:sz w:val="28"/>
        </w:rPr>
      </w:pPr>
    </w:p>
    <w:p w:rsidR="004D2C94" w:rsidRDefault="004D2C94">
      <w:pPr>
        <w:pStyle w:val="p1"/>
        <w:ind w:left="-993"/>
        <w:jc w:val="center"/>
        <w:rPr>
          <w:rStyle w:val="s10"/>
          <w:rFonts w:ascii="Times New Roman" w:hAnsi="Times New Roman"/>
          <w:b/>
          <w:sz w:val="28"/>
        </w:rPr>
      </w:pPr>
    </w:p>
    <w:p w:rsidR="004D2C94" w:rsidRDefault="004D2C94">
      <w:pPr>
        <w:pStyle w:val="p1"/>
        <w:ind w:left="-993"/>
        <w:jc w:val="center"/>
        <w:rPr>
          <w:rStyle w:val="s10"/>
          <w:rFonts w:ascii="Times New Roman" w:hAnsi="Times New Roman"/>
          <w:b/>
          <w:sz w:val="28"/>
        </w:rPr>
      </w:pPr>
    </w:p>
    <w:tbl>
      <w:tblPr>
        <w:tblStyle w:val="a8"/>
        <w:tblW w:w="0" w:type="auto"/>
        <w:tblInd w:w="-993" w:type="dxa"/>
        <w:tblLayout w:type="fixed"/>
        <w:tblLook w:val="04A0" w:firstRow="1" w:lastRow="0" w:firstColumn="1" w:lastColumn="0" w:noHBand="0" w:noVBand="1"/>
      </w:tblPr>
      <w:tblGrid>
        <w:gridCol w:w="959"/>
        <w:gridCol w:w="5158"/>
        <w:gridCol w:w="3627"/>
      </w:tblGrid>
      <w:tr w:rsidR="004D2C94">
        <w:trPr>
          <w:trHeight w:val="1131"/>
        </w:trPr>
        <w:tc>
          <w:tcPr>
            <w:tcW w:w="959" w:type="dxa"/>
          </w:tcPr>
          <w:p w:rsidR="004D2C94" w:rsidRDefault="006D30DA"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158" w:type="dxa"/>
          </w:tcPr>
          <w:p w:rsidR="004D2C94" w:rsidRDefault="006D30DA">
            <w:pPr>
              <w:pStyle w:val="p1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s10"/>
                <w:rFonts w:ascii="Times New Roman" w:hAnsi="Times New Roman"/>
                <w:sz w:val="22"/>
              </w:rPr>
              <w:t>Наименование дополнительной образовательной программы</w:t>
            </w:r>
          </w:p>
        </w:tc>
        <w:tc>
          <w:tcPr>
            <w:tcW w:w="3627" w:type="dxa"/>
          </w:tcPr>
          <w:p w:rsidR="004D2C94" w:rsidRDefault="006D30DA"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</w:t>
            </w:r>
          </w:p>
        </w:tc>
      </w:tr>
      <w:tr w:rsidR="004D2C94">
        <w:trPr>
          <w:trHeight w:val="552"/>
        </w:trPr>
        <w:tc>
          <w:tcPr>
            <w:tcW w:w="959" w:type="dxa"/>
          </w:tcPr>
          <w:p w:rsidR="004D2C94" w:rsidRDefault="006D30DA"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58" w:type="dxa"/>
          </w:tcPr>
          <w:p w:rsidR="004D2C94" w:rsidRDefault="006D30DA">
            <w:pPr>
              <w:pStyle w:val="p1"/>
              <w:ind w:left="-993"/>
              <w:rPr>
                <w:rFonts w:ascii="Times New Roman" w:hAnsi="Times New Roman"/>
                <w:sz w:val="22"/>
              </w:rPr>
            </w:pPr>
            <w:r>
              <w:rPr>
                <w:rStyle w:val="s10"/>
                <w:rFonts w:ascii="Times New Roman" w:hAnsi="Times New Roman"/>
                <w:sz w:val="22"/>
              </w:rPr>
              <w:t>Программирование БПЛА</w:t>
            </w:r>
          </w:p>
          <w:p w:rsidR="004D2C94" w:rsidRDefault="004D2C94">
            <w:pPr>
              <w:pStyle w:val="p1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27" w:type="dxa"/>
          </w:tcPr>
          <w:p w:rsidR="004D2C94" w:rsidRDefault="006D30DA"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 w:rsidR="004D2C94">
        <w:trPr>
          <w:trHeight w:val="855"/>
        </w:trPr>
        <w:tc>
          <w:tcPr>
            <w:tcW w:w="959" w:type="dxa"/>
          </w:tcPr>
          <w:p w:rsidR="004D2C94" w:rsidRDefault="006D30DA"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58" w:type="dxa"/>
          </w:tcPr>
          <w:p w:rsidR="004D2C94" w:rsidRDefault="006D30DA">
            <w:pPr>
              <w:pStyle w:val="p1"/>
              <w:ind w:left="-993"/>
              <w:rPr>
                <w:rFonts w:ascii="Times New Roman" w:hAnsi="Times New Roman"/>
                <w:sz w:val="22"/>
              </w:rPr>
            </w:pPr>
            <w:r>
              <w:rPr>
                <w:rStyle w:val="s10"/>
                <w:rFonts w:ascii="Times New Roman" w:hAnsi="Times New Roman"/>
                <w:sz w:val="22"/>
              </w:rPr>
              <w:t>Программирование в среде SCRATCH</w:t>
            </w:r>
          </w:p>
          <w:p w:rsidR="004D2C94" w:rsidRDefault="004D2C94">
            <w:pPr>
              <w:pStyle w:val="p1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27" w:type="dxa"/>
          </w:tcPr>
          <w:p w:rsidR="004D2C94" w:rsidRDefault="006D30DA"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</w:tbl>
    <w:p w:rsidR="004D2C94" w:rsidRDefault="004D2C94">
      <w:pPr>
        <w:pStyle w:val="p1"/>
        <w:ind w:left="-993"/>
        <w:jc w:val="center"/>
        <w:rPr>
          <w:rFonts w:ascii="Times New Roman" w:hAnsi="Times New Roman"/>
          <w:b/>
          <w:sz w:val="28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b/>
          <w:sz w:val="32"/>
        </w:rPr>
        <w:t>Базовая организация:</w:t>
      </w:r>
      <w:r>
        <w:rPr>
          <w:rFonts w:ascii="Times New Roman" w:hAnsi="Times New Roman"/>
          <w:sz w:val="32"/>
        </w:rPr>
        <w:br/>
      </w:r>
      <w:r>
        <w:rPr>
          <w:rStyle w:val="s10"/>
          <w:rFonts w:ascii="Times New Roman" w:hAnsi="Times New Roman"/>
          <w:sz w:val="32"/>
        </w:rPr>
        <w:t>МКОУ «</w:t>
      </w:r>
      <w:proofErr w:type="spellStart"/>
      <w:r>
        <w:rPr>
          <w:rStyle w:val="s10"/>
          <w:rFonts w:ascii="Times New Roman" w:hAnsi="Times New Roman"/>
          <w:sz w:val="32"/>
        </w:rPr>
        <w:t>Кочубейская</w:t>
      </w:r>
      <w:proofErr w:type="spellEnd"/>
      <w:r>
        <w:rPr>
          <w:rStyle w:val="s10"/>
          <w:rFonts w:ascii="Times New Roman" w:hAnsi="Times New Roman"/>
          <w:sz w:val="32"/>
        </w:rPr>
        <w:t xml:space="preserve"> средняя образовательная школа  № l»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(полное наименование организации</w:t>
      </w:r>
      <w:proofErr w:type="gramStart"/>
      <w:r>
        <w:rPr>
          <w:rStyle w:val="s10"/>
          <w:rFonts w:ascii="Times New Roman" w:hAnsi="Times New Roman"/>
          <w:sz w:val="32"/>
        </w:rPr>
        <w:t xml:space="preserve"> )</w:t>
      </w:r>
      <w:proofErr w:type="gramEnd"/>
      <w:r>
        <w:rPr>
          <w:rFonts w:ascii="Times New Roman" w:hAnsi="Times New Roman"/>
          <w:sz w:val="32"/>
        </w:rPr>
        <w:br/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Адрес (место нахождения)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 xml:space="preserve">368880 РД </w:t>
      </w:r>
      <w:proofErr w:type="spellStart"/>
      <w:r>
        <w:rPr>
          <w:rStyle w:val="s10"/>
          <w:rFonts w:ascii="Times New Roman" w:hAnsi="Times New Roman"/>
          <w:sz w:val="32"/>
        </w:rPr>
        <w:t>Тарумовский</w:t>
      </w:r>
      <w:proofErr w:type="spellEnd"/>
      <w:r>
        <w:rPr>
          <w:rStyle w:val="s10"/>
          <w:rFonts w:ascii="Times New Roman" w:hAnsi="Times New Roman"/>
          <w:sz w:val="32"/>
        </w:rPr>
        <w:t xml:space="preserve"> р-н с. Кочубей пер. Садовый д.37 а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Директор</w:t>
      </w:r>
      <w:r>
        <w:rPr>
          <w:rFonts w:ascii="Times New Roman" w:hAnsi="Times New Roman"/>
          <w:sz w:val="32"/>
        </w:rPr>
        <w:t xml:space="preserve"> _______________</w:t>
      </w:r>
      <w:r>
        <w:rPr>
          <w:rStyle w:val="s10"/>
          <w:rFonts w:ascii="Times New Roman" w:hAnsi="Times New Roman"/>
          <w:sz w:val="32"/>
        </w:rPr>
        <w:t xml:space="preserve"> </w:t>
      </w:r>
      <w:proofErr w:type="spellStart"/>
      <w:r>
        <w:rPr>
          <w:rStyle w:val="s10"/>
          <w:rFonts w:ascii="Times New Roman" w:hAnsi="Times New Roman"/>
          <w:sz w:val="32"/>
        </w:rPr>
        <w:t>Газимагомедов</w:t>
      </w:r>
      <w:proofErr w:type="spellEnd"/>
      <w:r>
        <w:rPr>
          <w:rStyle w:val="s10"/>
          <w:rFonts w:ascii="Times New Roman" w:hAnsi="Times New Roman"/>
          <w:sz w:val="32"/>
        </w:rPr>
        <w:t xml:space="preserve"> Р.О.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 xml:space="preserve">(должность, </w:t>
      </w:r>
      <w:proofErr w:type="spellStart"/>
      <w:r>
        <w:rPr>
          <w:rStyle w:val="s10"/>
          <w:rFonts w:ascii="Times New Roman" w:hAnsi="Times New Roman"/>
          <w:sz w:val="32"/>
        </w:rPr>
        <w:t>подипись</w:t>
      </w:r>
      <w:proofErr w:type="spellEnd"/>
      <w:r>
        <w:rPr>
          <w:rStyle w:val="s10"/>
          <w:rFonts w:ascii="Times New Roman" w:hAnsi="Times New Roman"/>
          <w:sz w:val="32"/>
        </w:rPr>
        <w:t>)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М.</w:t>
      </w:r>
      <w:proofErr w:type="gramStart"/>
      <w:r>
        <w:rPr>
          <w:rStyle w:val="s10"/>
          <w:rFonts w:ascii="Times New Roman" w:hAnsi="Times New Roman"/>
          <w:sz w:val="32"/>
        </w:rPr>
        <w:t>П</w:t>
      </w:r>
      <w:proofErr w:type="gramEnd"/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32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32"/>
        </w:rPr>
      </w:pPr>
    </w:p>
    <w:p w:rsidR="004D2C94" w:rsidRDefault="004D2C94">
      <w:pPr>
        <w:sectPr w:rsidR="004D2C9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32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b/>
          <w:sz w:val="32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b/>
          <w:sz w:val="32"/>
        </w:rPr>
        <w:t>Организатор-участник</w:t>
      </w:r>
      <w:r>
        <w:rPr>
          <w:rStyle w:val="s10"/>
          <w:rFonts w:ascii="Times New Roman" w:hAnsi="Times New Roman"/>
          <w:sz w:val="32"/>
        </w:rPr>
        <w:t>:</w:t>
      </w:r>
    </w:p>
    <w:p w:rsidR="004D2C94" w:rsidRDefault="004D2C94">
      <w:pPr>
        <w:pStyle w:val="p1"/>
        <w:rPr>
          <w:rFonts w:ascii="Times New Roman" w:hAnsi="Times New Roman"/>
          <w:sz w:val="32"/>
        </w:rPr>
      </w:pP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ГКОУ РД «</w:t>
      </w:r>
      <w:proofErr w:type="spellStart"/>
      <w:r>
        <w:rPr>
          <w:rStyle w:val="s10"/>
          <w:rFonts w:ascii="Times New Roman" w:hAnsi="Times New Roman"/>
          <w:sz w:val="32"/>
        </w:rPr>
        <w:t>Кочубейская</w:t>
      </w:r>
      <w:proofErr w:type="spellEnd"/>
      <w:r>
        <w:rPr>
          <w:rStyle w:val="s10"/>
          <w:rFonts w:ascii="Times New Roman" w:hAnsi="Times New Roman"/>
          <w:sz w:val="32"/>
        </w:rPr>
        <w:t xml:space="preserve"> средняя общеобразовательная школа-интернат»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(полное наименование организации</w:t>
      </w:r>
      <w:proofErr w:type="gramStart"/>
      <w:r>
        <w:rPr>
          <w:rStyle w:val="s10"/>
          <w:rFonts w:ascii="Times New Roman" w:hAnsi="Times New Roman"/>
          <w:sz w:val="32"/>
        </w:rPr>
        <w:t xml:space="preserve"> )</w:t>
      </w:r>
      <w:proofErr w:type="gramEnd"/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Адрес (место нахождения)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 xml:space="preserve">368880 РД </w:t>
      </w:r>
      <w:proofErr w:type="spellStart"/>
      <w:r>
        <w:rPr>
          <w:rStyle w:val="s10"/>
          <w:rFonts w:ascii="Times New Roman" w:hAnsi="Times New Roman"/>
          <w:sz w:val="32"/>
        </w:rPr>
        <w:t>Тарумовский</w:t>
      </w:r>
      <w:proofErr w:type="spellEnd"/>
      <w:r>
        <w:rPr>
          <w:rStyle w:val="s10"/>
          <w:rFonts w:ascii="Times New Roman" w:hAnsi="Times New Roman"/>
          <w:sz w:val="32"/>
        </w:rPr>
        <w:t xml:space="preserve"> р-н </w:t>
      </w:r>
      <w:proofErr w:type="spellStart"/>
      <w:r>
        <w:rPr>
          <w:rStyle w:val="s10"/>
          <w:rFonts w:ascii="Times New Roman" w:hAnsi="Times New Roman"/>
          <w:sz w:val="32"/>
        </w:rPr>
        <w:t>с</w:t>
      </w:r>
      <w:proofErr w:type="gramStart"/>
      <w:r>
        <w:rPr>
          <w:rStyle w:val="s10"/>
          <w:rFonts w:ascii="Times New Roman" w:hAnsi="Times New Roman"/>
          <w:sz w:val="32"/>
        </w:rPr>
        <w:t>.К</w:t>
      </w:r>
      <w:proofErr w:type="gramEnd"/>
      <w:r>
        <w:rPr>
          <w:rStyle w:val="s10"/>
          <w:rFonts w:ascii="Times New Roman" w:hAnsi="Times New Roman"/>
          <w:sz w:val="32"/>
        </w:rPr>
        <w:t>очубей</w:t>
      </w:r>
      <w:proofErr w:type="spellEnd"/>
      <w:r>
        <w:rPr>
          <w:rStyle w:val="s10"/>
          <w:rFonts w:ascii="Times New Roman" w:hAnsi="Times New Roman"/>
          <w:sz w:val="32"/>
        </w:rPr>
        <w:t xml:space="preserve"> </w:t>
      </w:r>
      <w:proofErr w:type="spellStart"/>
      <w:r>
        <w:rPr>
          <w:rStyle w:val="s10"/>
          <w:rFonts w:ascii="Times New Roman" w:hAnsi="Times New Roman"/>
          <w:sz w:val="32"/>
        </w:rPr>
        <w:t>пер.Интернатский</w:t>
      </w:r>
      <w:proofErr w:type="spellEnd"/>
      <w:r>
        <w:rPr>
          <w:rStyle w:val="s10"/>
          <w:rFonts w:ascii="Times New Roman" w:hAnsi="Times New Roman"/>
          <w:sz w:val="32"/>
        </w:rPr>
        <w:t xml:space="preserve"> д.3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Директор</w:t>
      </w:r>
      <w:r>
        <w:rPr>
          <w:rFonts w:ascii="Times New Roman" w:hAnsi="Times New Roman"/>
          <w:sz w:val="32"/>
        </w:rPr>
        <w:t>________________</w:t>
      </w:r>
      <w:proofErr w:type="spellStart"/>
      <w:r>
        <w:rPr>
          <w:rStyle w:val="s10"/>
          <w:rFonts w:ascii="Times New Roman" w:hAnsi="Times New Roman"/>
          <w:sz w:val="32"/>
        </w:rPr>
        <w:t>Мичилова</w:t>
      </w:r>
      <w:proofErr w:type="spellEnd"/>
      <w:r>
        <w:rPr>
          <w:rStyle w:val="s10"/>
          <w:rFonts w:ascii="Times New Roman" w:hAnsi="Times New Roman"/>
          <w:sz w:val="32"/>
        </w:rPr>
        <w:t xml:space="preserve"> M.M.</w:t>
      </w:r>
    </w:p>
    <w:p w:rsidR="004D2C94" w:rsidRDefault="006D30DA">
      <w:pPr>
        <w:pStyle w:val="p1"/>
        <w:ind w:left="-993"/>
        <w:rPr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(должность, подпись)</w:t>
      </w:r>
    </w:p>
    <w:p w:rsidR="004D2C94" w:rsidRDefault="006D30DA">
      <w:pPr>
        <w:pStyle w:val="p1"/>
        <w:ind w:left="-993"/>
        <w:rPr>
          <w:rStyle w:val="s10"/>
          <w:rFonts w:ascii="Times New Roman" w:hAnsi="Times New Roman"/>
          <w:sz w:val="32"/>
        </w:rPr>
      </w:pPr>
      <w:r>
        <w:rPr>
          <w:rStyle w:val="s10"/>
          <w:rFonts w:ascii="Times New Roman" w:hAnsi="Times New Roman"/>
          <w:sz w:val="32"/>
        </w:rPr>
        <w:t>M.П.</w:t>
      </w: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32"/>
        </w:rPr>
      </w:pPr>
    </w:p>
    <w:p w:rsidR="004D2C94" w:rsidRDefault="004D2C94">
      <w:pPr>
        <w:sectPr w:rsidR="004D2C9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pStyle w:val="p1"/>
        <w:ind w:left="-993"/>
        <w:rPr>
          <w:rStyle w:val="s10"/>
          <w:rFonts w:ascii="Times New Roman" w:hAnsi="Times New Roman"/>
          <w:sz w:val="28"/>
        </w:rPr>
      </w:pPr>
    </w:p>
    <w:p w:rsidR="004D2C94" w:rsidRDefault="004D2C94">
      <w:pPr>
        <w:rPr>
          <w:rFonts w:ascii="Times New Roman" w:hAnsi="Times New Roman"/>
          <w:sz w:val="28"/>
        </w:rPr>
      </w:pPr>
    </w:p>
    <w:sectPr w:rsidR="004D2C94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709D"/>
    <w:multiLevelType w:val="multilevel"/>
    <w:tmpl w:val="F4DC2E2A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1">
    <w:nsid w:val="2BC55FAB"/>
    <w:multiLevelType w:val="multilevel"/>
    <w:tmpl w:val="D04C847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2">
    <w:nsid w:val="35356018"/>
    <w:multiLevelType w:val="multilevel"/>
    <w:tmpl w:val="6726BDE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3">
    <w:nsid w:val="3BB97475"/>
    <w:multiLevelType w:val="multilevel"/>
    <w:tmpl w:val="E0665216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4">
    <w:nsid w:val="44984AE2"/>
    <w:multiLevelType w:val="multilevel"/>
    <w:tmpl w:val="ECF29BD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5">
    <w:nsid w:val="45592DCB"/>
    <w:multiLevelType w:val="multilevel"/>
    <w:tmpl w:val="E674ACB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6">
    <w:nsid w:val="46F90B65"/>
    <w:multiLevelType w:val="multilevel"/>
    <w:tmpl w:val="A9525616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7">
    <w:nsid w:val="4FDE488C"/>
    <w:multiLevelType w:val="multilevel"/>
    <w:tmpl w:val="B7C486B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8">
    <w:nsid w:val="5A0E0EF2"/>
    <w:multiLevelType w:val="multilevel"/>
    <w:tmpl w:val="FD682DD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9">
    <w:nsid w:val="5FA75EB3"/>
    <w:multiLevelType w:val="multilevel"/>
    <w:tmpl w:val="8EAE345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10">
    <w:nsid w:val="7508790E"/>
    <w:multiLevelType w:val="multilevel"/>
    <w:tmpl w:val="AC2CC9C6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94"/>
    <w:rsid w:val="004D2C94"/>
    <w:rsid w:val="006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s1">
    <w:name w:val="s1"/>
    <w:basedOn w:val="12"/>
    <w:link w:val="s10"/>
    <w:rPr>
      <w:rFonts w:ascii="Helvetica" w:hAnsi="Helvetica"/>
      <w:sz w:val="18"/>
    </w:rPr>
  </w:style>
  <w:style w:type="character" w:customStyle="1" w:styleId="s10">
    <w:name w:val="s1"/>
    <w:basedOn w:val="a0"/>
    <w:link w:val="s1"/>
    <w:rPr>
      <w:rFonts w:ascii="Helvetica" w:hAnsi="Helvetica"/>
      <w:b w:val="0"/>
      <w:i w:val="0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1">
    <w:name w:val="li1"/>
    <w:basedOn w:val="a"/>
    <w:link w:val="li10"/>
    <w:rPr>
      <w:rFonts w:ascii="Helvetica" w:hAnsi="Helvetica"/>
      <w:sz w:val="18"/>
    </w:rPr>
  </w:style>
  <w:style w:type="character" w:customStyle="1" w:styleId="li10">
    <w:name w:val="li1"/>
    <w:basedOn w:val="1"/>
    <w:link w:val="li1"/>
    <w:rPr>
      <w:rFonts w:ascii="Helvetica" w:hAnsi="Helvetica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p1">
    <w:name w:val="p1"/>
    <w:basedOn w:val="a"/>
    <w:link w:val="p10"/>
    <w:rPr>
      <w:rFonts w:ascii="Helvetica" w:hAnsi="Helvetica"/>
      <w:sz w:val="18"/>
    </w:rPr>
  </w:style>
  <w:style w:type="character" w:customStyle="1" w:styleId="p10">
    <w:name w:val="p1"/>
    <w:basedOn w:val="1"/>
    <w:link w:val="p1"/>
    <w:rPr>
      <w:rFonts w:ascii="Helvetica" w:hAnsi="Helvetica"/>
      <w:sz w:val="1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2024-10-17T20:28:00Z</dcterms:created>
  <dcterms:modified xsi:type="dcterms:W3CDTF">2024-10-17T20:29:00Z</dcterms:modified>
</cp:coreProperties>
</file>